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default" w:ascii="Times New Roman" w:hAnsi="Times New Roman" w:eastAsia="宋体" w:cs="Times New Roman"/>
          <w:sz w:val="28"/>
          <w:szCs w:val="28"/>
        </w:rPr>
        <w:t>天安门地区管委会内部审计业务</w:t>
      </w:r>
    </w:p>
    <w:p>
      <w:pPr>
        <w:pStyle w:val="4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中标公告</w:t>
      </w:r>
      <w:bookmarkEnd w:id="0"/>
      <w:bookmarkEnd w:id="1"/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5-261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二、项目名称：天安门地区管委会内部审计业务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三、中标信息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供应商名称：北京立瑞会计师事务所（普通合伙）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供应商地址：北京市西城区阜成门外大街甲6号400室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中标金额：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￥220000.00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主要标的信息：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名称：天安门地区管委会内部审计业务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服务范围：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为北京市人民政府天安门地区管理委员会提供内部审计业务（详见招标文件）。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服务要求：详见招标文件。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服务时间：自合同签订之日起至2026年3月31日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服务标准：详见招标文件。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五、评审专家名单：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孙静、陈宝红、尹俊红、韩志萍</w:t>
      </w:r>
      <w:r>
        <w:rPr>
          <w:rFonts w:hint="default" w:ascii="Times New Roman" w:hAnsi="Times New Roman" w:eastAsia="宋体" w:cs="Times New Roman"/>
          <w:color w:val="0000FF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刘凇岑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六、代理服务收费标准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及金额：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0.33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</w:t>
      </w:r>
      <w:r>
        <w:rPr>
          <w:rFonts w:hint="default" w:ascii="Times New Roman" w:hAnsi="Times New Roman" w:eastAsia="宋体" w:cs="Times New Roman"/>
          <w:sz w:val="24"/>
          <w:szCs w:val="24"/>
        </w:rPr>
        <w:t>元（收费标准：详见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招标文件</w:t>
      </w:r>
      <w:r>
        <w:rPr>
          <w:rFonts w:hint="default" w:ascii="Times New Roman" w:hAnsi="Times New Roman" w:eastAsia="宋体" w:cs="Times New Roman"/>
          <w:sz w:val="24"/>
          <w:szCs w:val="24"/>
        </w:rPr>
        <w:t>）。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自本公告发布之日起1个工作日。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八、其他补充事宜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本公告同时</w:t>
      </w:r>
      <w:r>
        <w:rPr>
          <w:rFonts w:hint="default" w:ascii="Times New Roman" w:hAnsi="Times New Roman" w:eastAsia="宋体" w:cs="Times New Roman"/>
          <w:sz w:val="24"/>
          <w:lang w:bidi="ar"/>
        </w:rPr>
        <w:t>在北京汇诚金桥国际招标咨询有限公司网站（http://www.hcjq.net/）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  <w:t>及</w:t>
      </w:r>
      <w:r>
        <w:rPr>
          <w:rFonts w:hint="default" w:ascii="Times New Roman" w:hAnsi="Times New Roman" w:eastAsia="宋体" w:cs="Times New Roman"/>
          <w:sz w:val="24"/>
          <w:szCs w:val="24"/>
          <w:lang w:eastAsia="zh-CN" w:bidi="ar"/>
        </w:rPr>
        <w:t>天安门地区管委会门户网站（https://tamgw.beijing.gov.cn）</w:t>
      </w:r>
      <w:r>
        <w:rPr>
          <w:rFonts w:hint="default" w:ascii="Times New Roman" w:hAnsi="Times New Roman" w:eastAsia="宋体" w:cs="Times New Roman"/>
          <w:sz w:val="24"/>
          <w:szCs w:val="24"/>
          <w:lang w:bidi="ar"/>
        </w:rPr>
        <w:t>发布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>采购代理机构项目编号：BJJQ-202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261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</w:t>
      </w:r>
      <w:bookmarkStart w:id="8" w:name="_GoBack"/>
      <w:bookmarkEnd w:id="8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中标/成交供应商的评审总得分为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93.21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九、凡对本次公告内容提出询问，请按以下方式联系</w:t>
      </w:r>
      <w:bookmarkStart w:id="2" w:name="_Toc35393810"/>
      <w:bookmarkStart w:id="3" w:name="_Toc35393641"/>
      <w:bookmarkStart w:id="4" w:name="_Toc28359023"/>
      <w:bookmarkStart w:id="5" w:name="_Toc28359100"/>
    </w:p>
    <w:bookmarkEnd w:id="2"/>
    <w:bookmarkEnd w:id="3"/>
    <w:bookmarkEnd w:id="4"/>
    <w:bookmarkEnd w:id="5"/>
    <w:p>
      <w:pPr>
        <w:widowControl/>
        <w:tabs>
          <w:tab w:val="left" w:pos="420"/>
        </w:tabs>
        <w:spacing w:line="360" w:lineRule="auto"/>
        <w:ind w:firstLine="481" w:firstLineChars="20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1.采购人信息</w:t>
      </w:r>
    </w:p>
    <w:p>
      <w:pPr>
        <w:tabs>
          <w:tab w:val="left" w:pos="42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bookmarkStart w:id="6" w:name="_Toc28359009"/>
      <w:bookmarkStart w:id="7" w:name="_Toc28359086"/>
      <w:r>
        <w:rPr>
          <w:rFonts w:hint="default" w:ascii="Times New Roman" w:hAnsi="Times New Roman" w:eastAsia="宋体" w:cs="Times New Roman"/>
          <w:sz w:val="24"/>
          <w:szCs w:val="24"/>
        </w:rPr>
        <w:t>名 称：北京市人民政府天安门地区管理委员会</w:t>
      </w:r>
    </w:p>
    <w:p>
      <w:pPr>
        <w:tabs>
          <w:tab w:val="left" w:pos="42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　址：北京市东城区东交民巷44号</w:t>
      </w:r>
    </w:p>
    <w:p>
      <w:pPr>
        <w:tabs>
          <w:tab w:val="left" w:pos="42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联系方式：栾老师，010-65118706</w:t>
      </w:r>
    </w:p>
    <w:p>
      <w:pPr>
        <w:tabs>
          <w:tab w:val="left" w:pos="42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>
      <w:pPr>
        <w:tabs>
          <w:tab w:val="left" w:pos="420"/>
        </w:tabs>
        <w:spacing w:line="360" w:lineRule="auto"/>
        <w:ind w:left="210" w:leftChars="100" w:firstLine="240" w:firstLineChars="10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2.采购代理机构信息</w:t>
      </w:r>
      <w:bookmarkEnd w:id="6"/>
      <w:bookmarkEnd w:id="7"/>
    </w:p>
    <w:p>
      <w:pPr>
        <w:tabs>
          <w:tab w:val="left" w:pos="42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名 称：北京汇诚金桥国际招标咨询有限公司</w:t>
      </w:r>
    </w:p>
    <w:p>
      <w:pPr>
        <w:tabs>
          <w:tab w:val="left" w:pos="42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　址：北京市东城区朝内大街南竹杆胡同6号北京INN 3号楼9层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贺晓燕、高姗、黄彤；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none"/>
        </w:rPr>
        <w:t>010-65915614、65913057、65244576</w:t>
      </w:r>
    </w:p>
    <w:p>
      <w:pPr>
        <w:spacing w:line="360" w:lineRule="auto"/>
        <w:ind w:firstLine="481" w:firstLineChars="200"/>
        <w:rPr>
          <w:rFonts w:hint="default" w:ascii="Times New Roman" w:hAnsi="Times New Roman" w:eastAsia="宋体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3.项目联系方式</w:t>
      </w:r>
    </w:p>
    <w:p>
      <w:pPr>
        <w:pStyle w:val="8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贺晓燕、高姗、黄彤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电话：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none"/>
        </w:rPr>
        <w:t>010-65915614、65913057、65244576</w:t>
      </w:r>
    </w:p>
    <w:p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采购文件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RlMDc5ZmI4OGJkMzU2ZmQ2ZGJkNGUwMGUzZjkyMTMifQ==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4C22372"/>
    <w:rsid w:val="04CD4AB8"/>
    <w:rsid w:val="0CB52FD7"/>
    <w:rsid w:val="0E653000"/>
    <w:rsid w:val="0F026464"/>
    <w:rsid w:val="1057502E"/>
    <w:rsid w:val="11812C2C"/>
    <w:rsid w:val="1D390B28"/>
    <w:rsid w:val="1E530D63"/>
    <w:rsid w:val="1F616A1C"/>
    <w:rsid w:val="23B11E58"/>
    <w:rsid w:val="23D1633F"/>
    <w:rsid w:val="241F24F1"/>
    <w:rsid w:val="251972CD"/>
    <w:rsid w:val="26AA2B7C"/>
    <w:rsid w:val="27E35043"/>
    <w:rsid w:val="286B44D1"/>
    <w:rsid w:val="29BA425A"/>
    <w:rsid w:val="2DFB1D9D"/>
    <w:rsid w:val="2E093E21"/>
    <w:rsid w:val="2F3F6304"/>
    <w:rsid w:val="2F615F6D"/>
    <w:rsid w:val="3172471B"/>
    <w:rsid w:val="31C115D3"/>
    <w:rsid w:val="36BF14C3"/>
    <w:rsid w:val="373F7FE3"/>
    <w:rsid w:val="381736F6"/>
    <w:rsid w:val="38B3769A"/>
    <w:rsid w:val="3AC10AFB"/>
    <w:rsid w:val="40C42076"/>
    <w:rsid w:val="42B32B11"/>
    <w:rsid w:val="447C5A84"/>
    <w:rsid w:val="45356971"/>
    <w:rsid w:val="4C141597"/>
    <w:rsid w:val="4F01444D"/>
    <w:rsid w:val="4F4B4959"/>
    <w:rsid w:val="51714D12"/>
    <w:rsid w:val="51FF51C4"/>
    <w:rsid w:val="52323441"/>
    <w:rsid w:val="546B750E"/>
    <w:rsid w:val="57246B6E"/>
    <w:rsid w:val="59C05233"/>
    <w:rsid w:val="59CA21A6"/>
    <w:rsid w:val="5A6B7696"/>
    <w:rsid w:val="5B856852"/>
    <w:rsid w:val="5C787ACA"/>
    <w:rsid w:val="5CB219E1"/>
    <w:rsid w:val="5EBB2470"/>
    <w:rsid w:val="62F8428B"/>
    <w:rsid w:val="667A21AA"/>
    <w:rsid w:val="676F546D"/>
    <w:rsid w:val="6A517200"/>
    <w:rsid w:val="6E941D4B"/>
    <w:rsid w:val="6FD74F91"/>
    <w:rsid w:val="71CB2E30"/>
    <w:rsid w:val="71D51376"/>
    <w:rsid w:val="73E93D14"/>
    <w:rsid w:val="73FA3BB1"/>
    <w:rsid w:val="76EF522B"/>
    <w:rsid w:val="7EA340ED"/>
    <w:rsid w:val="FBFB04BB"/>
    <w:rsid w:val="FE5669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annotation text"/>
    <w:basedOn w:val="1"/>
    <w:link w:val="19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Plain Text"/>
    <w:basedOn w:val="1"/>
    <w:link w:val="18"/>
    <w:qFormat/>
    <w:uiPriority w:val="99"/>
    <w:rPr>
      <w:rFonts w:ascii="宋体" w:hAnsi="Courier New"/>
    </w:rPr>
  </w:style>
  <w:style w:type="paragraph" w:styleId="9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6">
    <w:name w:val="标题 1 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8"/>
    <w:qFormat/>
    <w:locked/>
    <w:uiPriority w:val="99"/>
    <w:rPr>
      <w:rFonts w:ascii="宋体" w:hAnsi="Courier New" w:cs="Times New Roman"/>
    </w:rPr>
  </w:style>
  <w:style w:type="character" w:customStyle="1" w:styleId="19">
    <w:name w:val="批注文字 字符"/>
    <w:basedOn w:val="14"/>
    <w:link w:val="7"/>
    <w:semiHidden/>
    <w:qFormat/>
    <w:uiPriority w:val="99"/>
  </w:style>
  <w:style w:type="character" w:customStyle="1" w:styleId="20">
    <w:name w:val="批注框文本 字符"/>
    <w:link w:val="9"/>
    <w:semiHidden/>
    <w:qFormat/>
    <w:uiPriority w:val="99"/>
    <w:rPr>
      <w:sz w:val="0"/>
      <w:szCs w:val="0"/>
    </w:rPr>
  </w:style>
  <w:style w:type="character" w:customStyle="1" w:styleId="21">
    <w:name w:val="页眉 字符"/>
    <w:link w:val="11"/>
    <w:qFormat/>
    <w:uiPriority w:val="99"/>
    <w:rPr>
      <w:sz w:val="18"/>
      <w:szCs w:val="18"/>
    </w:rPr>
  </w:style>
  <w:style w:type="character" w:customStyle="1" w:styleId="22">
    <w:name w:val="页脚 字符"/>
    <w:link w:val="10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563</Words>
  <Characters>701</Characters>
  <Lines>6</Lines>
  <Paragraphs>1</Paragraphs>
  <TotalTime>2</TotalTime>
  <ScaleCrop>false</ScaleCrop>
  <LinksUpToDate>false</LinksUpToDate>
  <CharactersWithSpaces>707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2020-04-27T03:35:00Z</dcterms:created>
  <dc:creator>L</dc:creator>
  <cp:lastModifiedBy>ceshi</cp:lastModifiedBy>
  <cp:lastPrinted>2021-09-18T04:12:00Z</cp:lastPrinted>
  <dcterms:modified xsi:type="dcterms:W3CDTF">2025-04-02T12:31:37Z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eyJoZGlkIjoiMzQ3NTRhNzkzNWExODk3YmU5MWVhOTkzNWRlZjQ3MmEifQ==</vt:lpwstr>
  </property>
</Properties>
</file>